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D5" w:rsidRPr="003238D5" w:rsidRDefault="003238D5" w:rsidP="003238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238D5">
        <w:rPr>
          <w:rFonts w:ascii="Times New Roman" w:eastAsia="Times New Roman" w:hAnsi="Times New Roman" w:cs="Times New Roman"/>
          <w:b/>
          <w:bCs/>
          <w:sz w:val="36"/>
          <w:szCs w:val="36"/>
          <w:lang w:eastAsia="ru-RU"/>
        </w:rPr>
        <w:t>Статья 198. Уклонение от уплаты налогов и (или) сборов с физического лица</w:t>
      </w:r>
    </w:p>
    <w:p w:rsidR="003238D5" w:rsidRPr="003238D5" w:rsidRDefault="003238D5" w:rsidP="003238D5">
      <w:pPr>
        <w:spacing w:after="0" w:line="240" w:lineRule="auto"/>
        <w:rPr>
          <w:rFonts w:ascii="Times New Roman" w:eastAsia="Times New Roman" w:hAnsi="Times New Roman" w:cs="Times New Roman"/>
          <w:sz w:val="24"/>
          <w:szCs w:val="24"/>
          <w:lang w:eastAsia="ru-RU"/>
        </w:rPr>
      </w:pPr>
      <w:hyperlink r:id="rId5" w:tooltip="Уголовный кодекс РФ" w:history="1">
        <w:r w:rsidRPr="003238D5">
          <w:rPr>
            <w:rFonts w:ascii="Times New Roman" w:eastAsia="Times New Roman" w:hAnsi="Times New Roman" w:cs="Times New Roman"/>
            <w:color w:val="0000FF"/>
            <w:sz w:val="24"/>
            <w:szCs w:val="24"/>
            <w:u w:val="single"/>
            <w:lang w:eastAsia="ru-RU"/>
          </w:rPr>
          <w:t>[Уголовный кодекс РФ]</w:t>
        </w:r>
      </w:hyperlink>
      <w:r w:rsidRPr="003238D5">
        <w:rPr>
          <w:rFonts w:ascii="Times New Roman" w:eastAsia="Times New Roman" w:hAnsi="Times New Roman" w:cs="Times New Roman"/>
          <w:sz w:val="24"/>
          <w:szCs w:val="24"/>
          <w:lang w:eastAsia="ru-RU"/>
        </w:rPr>
        <w:t xml:space="preserve"> </w:t>
      </w:r>
      <w:hyperlink r:id="rId6" w:tooltip="Преступления в сфере экономической деятельности" w:history="1">
        <w:r w:rsidRPr="003238D5">
          <w:rPr>
            <w:rFonts w:ascii="Times New Roman" w:eastAsia="Times New Roman" w:hAnsi="Times New Roman" w:cs="Times New Roman"/>
            <w:color w:val="0000FF"/>
            <w:sz w:val="24"/>
            <w:szCs w:val="24"/>
            <w:u w:val="single"/>
            <w:lang w:eastAsia="ru-RU"/>
          </w:rPr>
          <w:t>[Глава 22]</w:t>
        </w:r>
      </w:hyperlink>
      <w:r w:rsidRPr="003238D5">
        <w:rPr>
          <w:rFonts w:ascii="Times New Roman" w:eastAsia="Times New Roman" w:hAnsi="Times New Roman" w:cs="Times New Roman"/>
          <w:sz w:val="24"/>
          <w:szCs w:val="24"/>
          <w:lang w:eastAsia="ru-RU"/>
        </w:rPr>
        <w:t xml:space="preserve"> </w:t>
      </w:r>
      <w:hyperlink r:id="rId7" w:tooltip="Уклонение от уплаты налогов и (или) сборов с физического лица" w:history="1">
        <w:r w:rsidRPr="003238D5">
          <w:rPr>
            <w:rFonts w:ascii="Times New Roman" w:eastAsia="Times New Roman" w:hAnsi="Times New Roman" w:cs="Times New Roman"/>
            <w:color w:val="0000FF"/>
            <w:sz w:val="24"/>
            <w:szCs w:val="24"/>
            <w:u w:val="single"/>
            <w:lang w:eastAsia="ru-RU"/>
          </w:rPr>
          <w:t>[Статья 198]</w:t>
        </w:r>
      </w:hyperlink>
      <w:r w:rsidRPr="003238D5">
        <w:rPr>
          <w:rFonts w:ascii="Times New Roman" w:eastAsia="Times New Roman" w:hAnsi="Times New Roman" w:cs="Times New Roman"/>
          <w:sz w:val="24"/>
          <w:szCs w:val="24"/>
          <w:lang w:eastAsia="ru-RU"/>
        </w:rPr>
        <w:t xml:space="preserve"> </w:t>
      </w:r>
    </w:p>
    <w:p w:rsidR="003238D5" w:rsidRPr="003238D5" w:rsidRDefault="003238D5" w:rsidP="003238D5">
      <w:pPr>
        <w:spacing w:before="100" w:beforeAutospacing="1" w:after="100" w:afterAutospacing="1" w:line="240" w:lineRule="auto"/>
        <w:rPr>
          <w:rFonts w:ascii="Times New Roman" w:eastAsia="Times New Roman" w:hAnsi="Times New Roman" w:cs="Times New Roman"/>
          <w:sz w:val="24"/>
          <w:szCs w:val="24"/>
          <w:lang w:eastAsia="ru-RU"/>
        </w:rPr>
      </w:pPr>
      <w:r w:rsidRPr="003238D5">
        <w:rPr>
          <w:rFonts w:ascii="Times New Roman" w:eastAsia="Times New Roman" w:hAnsi="Times New Roman" w:cs="Times New Roman"/>
          <w:sz w:val="24"/>
          <w:szCs w:val="24"/>
          <w:lang w:eastAsia="ru-RU"/>
        </w:rPr>
        <w:t>1. Уклонение от уплаты налогов и (или) сборов с физического лица путем непредставления налоговой декларации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или такие документы заведомо ложных сведений, совершенное в крупном размере, -</w:t>
      </w:r>
    </w:p>
    <w:p w:rsidR="003238D5" w:rsidRPr="003238D5" w:rsidRDefault="003238D5" w:rsidP="003238D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238D5">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roofErr w:type="gramEnd"/>
    </w:p>
    <w:p w:rsidR="003238D5" w:rsidRPr="003238D5" w:rsidRDefault="003238D5" w:rsidP="003238D5">
      <w:pPr>
        <w:spacing w:before="100" w:beforeAutospacing="1" w:after="100" w:afterAutospacing="1" w:line="240" w:lineRule="auto"/>
        <w:rPr>
          <w:rFonts w:ascii="Times New Roman" w:eastAsia="Times New Roman" w:hAnsi="Times New Roman" w:cs="Times New Roman"/>
          <w:sz w:val="24"/>
          <w:szCs w:val="24"/>
          <w:lang w:eastAsia="ru-RU"/>
        </w:rPr>
      </w:pPr>
      <w:r w:rsidRPr="003238D5">
        <w:rPr>
          <w:rFonts w:ascii="Times New Roman" w:eastAsia="Times New Roman" w:hAnsi="Times New Roman" w:cs="Times New Roman"/>
          <w:sz w:val="24"/>
          <w:szCs w:val="24"/>
          <w:lang w:eastAsia="ru-RU"/>
        </w:rPr>
        <w:t>2. То же деяние, совершенное в особо крупном размере, -</w:t>
      </w:r>
    </w:p>
    <w:p w:rsidR="003238D5" w:rsidRPr="003238D5" w:rsidRDefault="003238D5" w:rsidP="003238D5">
      <w:pPr>
        <w:spacing w:before="100" w:beforeAutospacing="1" w:after="100" w:afterAutospacing="1" w:line="240" w:lineRule="auto"/>
        <w:rPr>
          <w:rFonts w:ascii="Times New Roman" w:eastAsia="Times New Roman" w:hAnsi="Times New Roman" w:cs="Times New Roman"/>
          <w:sz w:val="24"/>
          <w:szCs w:val="24"/>
          <w:lang w:eastAsia="ru-RU"/>
        </w:rPr>
      </w:pPr>
      <w:r w:rsidRPr="003238D5">
        <w:rPr>
          <w:rFonts w:ascii="Times New Roman" w:eastAsia="Times New Roman" w:hAnsi="Times New Roman" w:cs="Times New Roman"/>
          <w:sz w:val="24"/>
          <w:szCs w:val="24"/>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3238D5" w:rsidRPr="003238D5" w:rsidRDefault="003238D5" w:rsidP="003238D5">
      <w:pPr>
        <w:spacing w:before="100" w:beforeAutospacing="1" w:after="100" w:afterAutospacing="1" w:line="240" w:lineRule="auto"/>
        <w:rPr>
          <w:rFonts w:ascii="Times New Roman" w:eastAsia="Times New Roman" w:hAnsi="Times New Roman" w:cs="Times New Roman"/>
          <w:sz w:val="24"/>
          <w:szCs w:val="24"/>
          <w:lang w:eastAsia="ru-RU"/>
        </w:rPr>
      </w:pPr>
      <w:r w:rsidRPr="003238D5">
        <w:rPr>
          <w:rFonts w:ascii="Times New Roman" w:eastAsia="Times New Roman" w:hAnsi="Times New Roman" w:cs="Times New Roman"/>
          <w:sz w:val="24"/>
          <w:szCs w:val="24"/>
          <w:lang w:eastAsia="ru-RU"/>
        </w:rPr>
        <w:t xml:space="preserve">Примечания. 1. </w:t>
      </w:r>
      <w:proofErr w:type="gramStart"/>
      <w:r w:rsidRPr="003238D5">
        <w:rPr>
          <w:rFonts w:ascii="Times New Roman" w:eastAsia="Times New Roman" w:hAnsi="Times New Roman" w:cs="Times New Roman"/>
          <w:sz w:val="24"/>
          <w:szCs w:val="24"/>
          <w:lang w:eastAsia="ru-RU"/>
        </w:rPr>
        <w:t>Крупным размером в настоящей статье признается сумма налогов и (или) сборов, составляющая за период в пределах трех финансовых лет подряд более шестисот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один миллион восемьсот тысяч рублей, а особо крупным размером - сумма, составляющая за период в пределах</w:t>
      </w:r>
      <w:proofErr w:type="gramEnd"/>
      <w:r w:rsidRPr="003238D5">
        <w:rPr>
          <w:rFonts w:ascii="Times New Roman" w:eastAsia="Times New Roman" w:hAnsi="Times New Roman" w:cs="Times New Roman"/>
          <w:sz w:val="24"/>
          <w:szCs w:val="24"/>
          <w:lang w:eastAsia="ru-RU"/>
        </w:rPr>
        <w:t xml:space="preserve"> трех финансовых лет подряд более трех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девять миллионов рублей.</w:t>
      </w:r>
    </w:p>
    <w:p w:rsidR="003238D5" w:rsidRPr="003238D5" w:rsidRDefault="003238D5" w:rsidP="003238D5">
      <w:pPr>
        <w:spacing w:before="100" w:beforeAutospacing="1" w:after="100" w:afterAutospacing="1" w:line="240" w:lineRule="auto"/>
        <w:rPr>
          <w:rFonts w:ascii="Times New Roman" w:eastAsia="Times New Roman" w:hAnsi="Times New Roman" w:cs="Times New Roman"/>
          <w:sz w:val="24"/>
          <w:szCs w:val="24"/>
          <w:lang w:eastAsia="ru-RU"/>
        </w:rPr>
      </w:pPr>
      <w:r w:rsidRPr="003238D5">
        <w:rPr>
          <w:rFonts w:ascii="Times New Roman" w:eastAsia="Times New Roman" w:hAnsi="Times New Roman" w:cs="Times New Roman"/>
          <w:sz w:val="24"/>
          <w:szCs w:val="24"/>
          <w:lang w:eastAsia="ru-RU"/>
        </w:rP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0708A3" w:rsidRDefault="000708A3">
      <w:bookmarkStart w:id="0" w:name="_GoBack"/>
      <w:bookmarkEnd w:id="0"/>
    </w:p>
    <w:sectPr w:rsidR="00070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D5"/>
    <w:rsid w:val="000708A3"/>
    <w:rsid w:val="00323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238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38D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238D5"/>
    <w:rPr>
      <w:color w:val="0000FF"/>
      <w:u w:val="single"/>
    </w:rPr>
  </w:style>
  <w:style w:type="paragraph" w:styleId="a4">
    <w:name w:val="Normal (Web)"/>
    <w:basedOn w:val="a"/>
    <w:uiPriority w:val="99"/>
    <w:semiHidden/>
    <w:unhideWhenUsed/>
    <w:rsid w:val="003238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238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38D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238D5"/>
    <w:rPr>
      <w:color w:val="0000FF"/>
      <w:u w:val="single"/>
    </w:rPr>
  </w:style>
  <w:style w:type="paragraph" w:styleId="a4">
    <w:name w:val="Normal (Web)"/>
    <w:basedOn w:val="a"/>
    <w:uiPriority w:val="99"/>
    <w:semiHidden/>
    <w:unhideWhenUsed/>
    <w:rsid w:val="003238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36759">
      <w:bodyDiv w:val="1"/>
      <w:marLeft w:val="0"/>
      <w:marRight w:val="0"/>
      <w:marTop w:val="0"/>
      <w:marBottom w:val="0"/>
      <w:divBdr>
        <w:top w:val="none" w:sz="0" w:space="0" w:color="auto"/>
        <w:left w:val="none" w:sz="0" w:space="0" w:color="auto"/>
        <w:bottom w:val="none" w:sz="0" w:space="0" w:color="auto"/>
        <w:right w:val="none" w:sz="0" w:space="0" w:color="auto"/>
      </w:divBdr>
      <w:divsChild>
        <w:div w:id="525364045">
          <w:marLeft w:val="0"/>
          <w:marRight w:val="0"/>
          <w:marTop w:val="0"/>
          <w:marBottom w:val="0"/>
          <w:divBdr>
            <w:top w:val="none" w:sz="0" w:space="0" w:color="auto"/>
            <w:left w:val="none" w:sz="0" w:space="0" w:color="auto"/>
            <w:bottom w:val="none" w:sz="0" w:space="0" w:color="auto"/>
            <w:right w:val="none" w:sz="0" w:space="0" w:color="auto"/>
          </w:divBdr>
        </w:div>
        <w:div w:id="243030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uk/19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uk/gl22/" TargetMode="External"/><Relationship Id="rId5" Type="http://schemas.openxmlformats.org/officeDocument/2006/relationships/hyperlink" Target="http://www.zakonrf.inf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2016-02-11T16:06:00Z</dcterms:created>
  <dcterms:modified xsi:type="dcterms:W3CDTF">2016-02-11T16:06:00Z</dcterms:modified>
</cp:coreProperties>
</file>